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481D1" w14:textId="285D4073" w:rsidR="00D34502" w:rsidRPr="00D34502" w:rsidRDefault="00D34502" w:rsidP="00D34502">
      <w:pPr>
        <w:pStyle w:val="Heading2"/>
        <w:jc w:val="center"/>
        <w:rPr>
          <w:rFonts w:ascii="Minion Pro" w:hAnsi="Minion Pro"/>
          <w:color w:val="auto"/>
          <w:sz w:val="44"/>
          <w:szCs w:val="44"/>
        </w:rPr>
      </w:pPr>
      <w:r w:rsidRPr="00D34502">
        <w:rPr>
          <w:rFonts w:ascii="Minion Pro" w:hAnsi="Minion Pro"/>
          <w:color w:val="auto"/>
          <w:sz w:val="44"/>
          <w:szCs w:val="44"/>
        </w:rPr>
        <w:t>Public Inspection of Vote by Mail Materials</w:t>
      </w:r>
    </w:p>
    <w:p w14:paraId="1C7E492E" w14:textId="77777777" w:rsidR="00D34502" w:rsidRPr="00D34502" w:rsidRDefault="00D34502" w:rsidP="00D34502"/>
    <w:p w14:paraId="0D27AE8E" w14:textId="010C0B5E" w:rsidR="006E3171" w:rsidRDefault="006E3171" w:rsidP="00D34502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Per F.S. 101.572(2), a c</w:t>
      </w:r>
      <w:r w:rsidR="00D34502" w:rsidRPr="00D34502">
        <w:rPr>
          <w:rFonts w:asciiTheme="majorHAnsi" w:hAnsiTheme="majorHAnsi" w:cstheme="majorHAnsi"/>
          <w:sz w:val="28"/>
          <w:szCs w:val="28"/>
        </w:rPr>
        <w:t>andidate, a political party official, or a political party committee, or an authorized designee can inspect Vote</w:t>
      </w:r>
      <w:r w:rsidR="00D52AD6">
        <w:rPr>
          <w:rFonts w:asciiTheme="majorHAnsi" w:hAnsiTheme="majorHAnsi" w:cstheme="majorHAnsi"/>
          <w:sz w:val="28"/>
          <w:szCs w:val="28"/>
        </w:rPr>
        <w:t xml:space="preserve"> by </w:t>
      </w:r>
      <w:r w:rsidR="00D34502" w:rsidRPr="00D34502">
        <w:rPr>
          <w:rFonts w:asciiTheme="majorHAnsi" w:hAnsiTheme="majorHAnsi" w:cstheme="majorHAnsi"/>
          <w:sz w:val="28"/>
          <w:szCs w:val="28"/>
        </w:rPr>
        <w:t>Mail materials upon requ</w:t>
      </w:r>
      <w:r w:rsidR="00A906BB">
        <w:rPr>
          <w:rFonts w:asciiTheme="majorHAnsi" w:hAnsiTheme="majorHAnsi" w:cstheme="majorHAnsi"/>
          <w:sz w:val="28"/>
          <w:szCs w:val="28"/>
        </w:rPr>
        <w:t xml:space="preserve">est. </w:t>
      </w:r>
    </w:p>
    <w:p w14:paraId="73DC7DC2" w14:textId="77777777" w:rsidR="006E3171" w:rsidRDefault="006E3171" w:rsidP="00D34502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</w:p>
    <w:p w14:paraId="2975028C" w14:textId="4E3DB3DB" w:rsidR="00D34502" w:rsidRPr="00D34502" w:rsidRDefault="00A906BB" w:rsidP="00D34502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I</w:t>
      </w:r>
      <w:r w:rsidR="00D34502" w:rsidRPr="00D34502">
        <w:rPr>
          <w:rFonts w:asciiTheme="majorHAnsi" w:hAnsiTheme="majorHAnsi" w:cstheme="majorHAnsi"/>
          <w:sz w:val="28"/>
          <w:szCs w:val="28"/>
        </w:rPr>
        <w:t>nspection periods will</w:t>
      </w:r>
      <w:r>
        <w:rPr>
          <w:rFonts w:asciiTheme="majorHAnsi" w:hAnsiTheme="majorHAnsi" w:cstheme="majorHAnsi"/>
          <w:sz w:val="28"/>
          <w:szCs w:val="28"/>
        </w:rPr>
        <w:t xml:space="preserve"> be determined by the Supervisor of Elections Office</w:t>
      </w:r>
      <w:r w:rsidR="00D34502" w:rsidRPr="00D34502">
        <w:rPr>
          <w:rFonts w:asciiTheme="majorHAnsi" w:hAnsiTheme="majorHAnsi" w:cstheme="majorHAnsi"/>
          <w:sz w:val="28"/>
          <w:szCs w:val="28"/>
        </w:rPr>
        <w:t xml:space="preserve">. </w:t>
      </w:r>
      <w:r>
        <w:rPr>
          <w:rFonts w:asciiTheme="majorHAnsi" w:hAnsiTheme="majorHAnsi" w:cstheme="majorHAnsi"/>
          <w:sz w:val="28"/>
          <w:szCs w:val="28"/>
        </w:rPr>
        <w:t>Qualif</w:t>
      </w:r>
      <w:r w:rsidR="006E3171">
        <w:rPr>
          <w:rFonts w:asciiTheme="majorHAnsi" w:hAnsiTheme="majorHAnsi" w:cstheme="majorHAnsi"/>
          <w:sz w:val="28"/>
          <w:szCs w:val="28"/>
        </w:rPr>
        <w:t>ied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6E3171">
        <w:rPr>
          <w:rFonts w:asciiTheme="majorHAnsi" w:hAnsiTheme="majorHAnsi" w:cstheme="majorHAnsi"/>
          <w:sz w:val="28"/>
          <w:szCs w:val="28"/>
        </w:rPr>
        <w:t>i</w:t>
      </w:r>
      <w:r w:rsidR="00D34502" w:rsidRPr="00D34502">
        <w:rPr>
          <w:rFonts w:asciiTheme="majorHAnsi" w:hAnsiTheme="majorHAnsi" w:cstheme="majorHAnsi"/>
          <w:sz w:val="28"/>
          <w:szCs w:val="28"/>
        </w:rPr>
        <w:t xml:space="preserve">ndividuals who wish to inspect </w:t>
      </w:r>
      <w:r w:rsidR="00D52AD6">
        <w:rPr>
          <w:rFonts w:asciiTheme="majorHAnsi" w:hAnsiTheme="majorHAnsi" w:cstheme="majorHAnsi"/>
          <w:sz w:val="28"/>
          <w:szCs w:val="28"/>
        </w:rPr>
        <w:t>V</w:t>
      </w:r>
      <w:r>
        <w:rPr>
          <w:rFonts w:asciiTheme="majorHAnsi" w:hAnsiTheme="majorHAnsi" w:cstheme="majorHAnsi"/>
          <w:sz w:val="28"/>
          <w:szCs w:val="28"/>
        </w:rPr>
        <w:t xml:space="preserve">ote by </w:t>
      </w:r>
      <w:r w:rsidR="00307EE5">
        <w:rPr>
          <w:rFonts w:asciiTheme="majorHAnsi" w:hAnsiTheme="majorHAnsi" w:cstheme="majorHAnsi"/>
          <w:sz w:val="28"/>
          <w:szCs w:val="28"/>
        </w:rPr>
        <w:t>M</w:t>
      </w:r>
      <w:r>
        <w:rPr>
          <w:rFonts w:asciiTheme="majorHAnsi" w:hAnsiTheme="majorHAnsi" w:cstheme="majorHAnsi"/>
          <w:sz w:val="28"/>
          <w:szCs w:val="28"/>
        </w:rPr>
        <w:t xml:space="preserve">ail </w:t>
      </w:r>
      <w:r w:rsidR="00D34502" w:rsidRPr="00D34502">
        <w:rPr>
          <w:rFonts w:asciiTheme="majorHAnsi" w:hAnsiTheme="majorHAnsi" w:cstheme="majorHAnsi"/>
          <w:sz w:val="28"/>
          <w:szCs w:val="28"/>
        </w:rPr>
        <w:t xml:space="preserve">materials must make a request in writing. </w:t>
      </w:r>
      <w:r w:rsidR="006E3171">
        <w:rPr>
          <w:rFonts w:asciiTheme="majorHAnsi" w:hAnsiTheme="majorHAnsi" w:cstheme="majorHAnsi"/>
          <w:sz w:val="28"/>
          <w:szCs w:val="28"/>
        </w:rPr>
        <w:t xml:space="preserve">Please click </w:t>
      </w:r>
      <w:r w:rsidR="006E3171" w:rsidRPr="00D52AD6">
        <w:rPr>
          <w:rFonts w:asciiTheme="majorHAnsi" w:hAnsiTheme="majorHAnsi" w:cstheme="majorHAnsi"/>
          <w:color w:val="00B0F0"/>
          <w:sz w:val="28"/>
          <w:szCs w:val="28"/>
        </w:rPr>
        <w:t xml:space="preserve">Request for Public Inspection of Vote by Mail Materials </w:t>
      </w:r>
      <w:r w:rsidR="006E3171">
        <w:rPr>
          <w:rFonts w:asciiTheme="majorHAnsi" w:hAnsiTheme="majorHAnsi" w:cstheme="majorHAnsi"/>
          <w:sz w:val="28"/>
          <w:szCs w:val="28"/>
        </w:rPr>
        <w:t xml:space="preserve">to download the form. </w:t>
      </w:r>
      <w:r w:rsidR="00D34502" w:rsidRPr="00D34502">
        <w:rPr>
          <w:rFonts w:asciiTheme="majorHAnsi" w:hAnsiTheme="majorHAnsi" w:cstheme="majorHAnsi"/>
          <w:sz w:val="28"/>
          <w:szCs w:val="28"/>
        </w:rPr>
        <w:t xml:space="preserve">We must receive your written request no later than </w:t>
      </w:r>
      <w:r w:rsidR="00427ABE">
        <w:rPr>
          <w:rFonts w:asciiTheme="majorHAnsi" w:hAnsiTheme="majorHAnsi" w:cstheme="majorHAnsi"/>
          <w:sz w:val="28"/>
          <w:szCs w:val="28"/>
        </w:rPr>
        <w:t xml:space="preserve">48 hours </w:t>
      </w:r>
      <w:r w:rsidR="00B00DA8">
        <w:rPr>
          <w:rFonts w:asciiTheme="majorHAnsi" w:hAnsiTheme="majorHAnsi" w:cstheme="majorHAnsi"/>
          <w:sz w:val="28"/>
          <w:szCs w:val="28"/>
        </w:rPr>
        <w:t>prior to</w:t>
      </w:r>
      <w:r w:rsidR="00427ABE">
        <w:rPr>
          <w:rFonts w:asciiTheme="majorHAnsi" w:hAnsiTheme="majorHAnsi" w:cstheme="majorHAnsi"/>
          <w:sz w:val="28"/>
          <w:szCs w:val="28"/>
        </w:rPr>
        <w:t xml:space="preserve"> your requested appointment.</w:t>
      </w:r>
      <w:r w:rsidR="00D34502" w:rsidRPr="00D34502">
        <w:rPr>
          <w:rFonts w:asciiTheme="majorHAnsi" w:hAnsiTheme="majorHAnsi" w:cstheme="majorHAnsi"/>
          <w:sz w:val="28"/>
          <w:szCs w:val="28"/>
        </w:rPr>
        <w:t xml:space="preserve"> You can submit</w:t>
      </w:r>
      <w:r>
        <w:rPr>
          <w:rFonts w:asciiTheme="majorHAnsi" w:hAnsiTheme="majorHAnsi" w:cstheme="majorHAnsi"/>
          <w:sz w:val="28"/>
          <w:szCs w:val="28"/>
        </w:rPr>
        <w:t xml:space="preserve"> the form </w:t>
      </w:r>
      <w:r w:rsidR="00D34502" w:rsidRPr="00D34502">
        <w:rPr>
          <w:rFonts w:asciiTheme="majorHAnsi" w:hAnsiTheme="majorHAnsi" w:cstheme="majorHAnsi"/>
          <w:sz w:val="28"/>
          <w:szCs w:val="28"/>
        </w:rPr>
        <w:t xml:space="preserve">by email </w:t>
      </w:r>
      <w:r>
        <w:rPr>
          <w:rFonts w:asciiTheme="majorHAnsi" w:hAnsiTheme="majorHAnsi" w:cstheme="majorHAnsi"/>
          <w:sz w:val="28"/>
          <w:szCs w:val="28"/>
        </w:rPr>
        <w:t>to</w:t>
      </w:r>
      <w:r w:rsidR="001E23AF">
        <w:rPr>
          <w:rFonts w:asciiTheme="majorHAnsi" w:hAnsiTheme="majorHAnsi" w:cstheme="majorHAnsi"/>
          <w:sz w:val="28"/>
          <w:szCs w:val="28"/>
        </w:rPr>
        <w:t xml:space="preserve"> the </w:t>
      </w:r>
      <w:r w:rsidR="00ED1B62">
        <w:rPr>
          <w:rFonts w:asciiTheme="majorHAnsi" w:hAnsiTheme="majorHAnsi" w:cstheme="majorHAnsi"/>
          <w:sz w:val="28"/>
          <w:szCs w:val="28"/>
        </w:rPr>
        <w:t xml:space="preserve">Community </w:t>
      </w:r>
      <w:r w:rsidR="00D24C4A">
        <w:rPr>
          <w:rFonts w:asciiTheme="majorHAnsi" w:hAnsiTheme="majorHAnsi" w:cstheme="majorHAnsi"/>
          <w:sz w:val="28"/>
          <w:szCs w:val="28"/>
        </w:rPr>
        <w:t>Relations</w:t>
      </w:r>
      <w:r w:rsidR="00ED1B62">
        <w:rPr>
          <w:rFonts w:asciiTheme="majorHAnsi" w:hAnsiTheme="majorHAnsi" w:cstheme="majorHAnsi"/>
          <w:sz w:val="28"/>
          <w:szCs w:val="28"/>
        </w:rPr>
        <w:t xml:space="preserve"> Specialist</w:t>
      </w:r>
      <w:r w:rsidR="001E23AF">
        <w:rPr>
          <w:rFonts w:asciiTheme="majorHAnsi" w:hAnsiTheme="majorHAnsi" w:cstheme="majorHAnsi"/>
          <w:sz w:val="28"/>
          <w:szCs w:val="28"/>
        </w:rPr>
        <w:t xml:space="preserve"> at </w:t>
      </w:r>
      <w:r w:rsidR="00ED1B62">
        <w:rPr>
          <w:rFonts w:asciiTheme="majorHAnsi" w:hAnsiTheme="majorHAnsi" w:cstheme="majorHAnsi"/>
          <w:sz w:val="28"/>
          <w:szCs w:val="28"/>
        </w:rPr>
        <w:t>rosa.santiago</w:t>
      </w:r>
      <w:r w:rsidR="001E23AF">
        <w:rPr>
          <w:rFonts w:asciiTheme="majorHAnsi" w:hAnsiTheme="majorHAnsi" w:cstheme="majorHAnsi"/>
          <w:sz w:val="28"/>
          <w:szCs w:val="28"/>
        </w:rPr>
        <w:t>@voteosceola.</w:t>
      </w:r>
      <w:r w:rsidR="00B67B81">
        <w:rPr>
          <w:rFonts w:asciiTheme="majorHAnsi" w:hAnsiTheme="majorHAnsi" w:cstheme="majorHAnsi"/>
          <w:sz w:val="28"/>
          <w:szCs w:val="28"/>
        </w:rPr>
        <w:t>gov</w:t>
      </w:r>
      <w:r w:rsidR="00D34502" w:rsidRPr="00D34502">
        <w:rPr>
          <w:rFonts w:asciiTheme="majorHAnsi" w:hAnsiTheme="majorHAnsi" w:cstheme="majorHAnsi"/>
          <w:sz w:val="28"/>
          <w:szCs w:val="28"/>
        </w:rPr>
        <w:t>, in person, or mail</w:t>
      </w:r>
      <w:r w:rsidR="0032333D">
        <w:rPr>
          <w:rFonts w:asciiTheme="majorHAnsi" w:hAnsiTheme="majorHAnsi" w:cstheme="majorHAnsi"/>
          <w:sz w:val="28"/>
          <w:szCs w:val="28"/>
        </w:rPr>
        <w:t xml:space="preserve"> to the Osceola County Supervisor of Elections</w:t>
      </w:r>
      <w:r w:rsidR="00286876">
        <w:rPr>
          <w:rFonts w:asciiTheme="majorHAnsi" w:hAnsiTheme="majorHAnsi" w:cstheme="majorHAnsi"/>
          <w:sz w:val="28"/>
          <w:szCs w:val="28"/>
        </w:rPr>
        <w:t xml:space="preserve"> </w:t>
      </w:r>
      <w:r w:rsidR="00D52AD6">
        <w:rPr>
          <w:rFonts w:asciiTheme="majorHAnsi" w:hAnsiTheme="majorHAnsi" w:cstheme="majorHAnsi"/>
          <w:sz w:val="28"/>
          <w:szCs w:val="28"/>
        </w:rPr>
        <w:t xml:space="preserve">at </w:t>
      </w:r>
      <w:r w:rsidR="0032333D">
        <w:rPr>
          <w:rFonts w:asciiTheme="majorHAnsi" w:hAnsiTheme="majorHAnsi" w:cstheme="majorHAnsi"/>
          <w:sz w:val="28"/>
          <w:szCs w:val="28"/>
        </w:rPr>
        <w:t>2509 East Irlo Bronson Memorial Hwy. Kissimmee, FL 34744</w:t>
      </w:r>
      <w:r w:rsidR="00D34502" w:rsidRPr="00D34502">
        <w:rPr>
          <w:rFonts w:asciiTheme="majorHAnsi" w:hAnsiTheme="majorHAnsi" w:cstheme="majorHAnsi"/>
          <w:sz w:val="28"/>
          <w:szCs w:val="28"/>
        </w:rPr>
        <w:t>.</w:t>
      </w:r>
    </w:p>
    <w:p w14:paraId="08EF839D" w14:textId="2E6AE670" w:rsidR="00D34502" w:rsidRDefault="00D34502" w:rsidP="00D34502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</w:p>
    <w:p w14:paraId="44194953" w14:textId="3CE0A690" w:rsidR="00AA04BA" w:rsidRDefault="0032333D" w:rsidP="00360AD8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When completing the form, </w:t>
      </w:r>
      <w:r w:rsidR="00307EE5">
        <w:rPr>
          <w:rFonts w:asciiTheme="majorHAnsi" w:hAnsiTheme="majorHAnsi" w:cstheme="majorHAnsi"/>
          <w:sz w:val="28"/>
          <w:szCs w:val="28"/>
        </w:rPr>
        <w:t>the requestor</w:t>
      </w:r>
      <w:r>
        <w:rPr>
          <w:rFonts w:asciiTheme="majorHAnsi" w:hAnsiTheme="majorHAnsi" w:cstheme="majorHAnsi"/>
          <w:sz w:val="28"/>
          <w:szCs w:val="28"/>
        </w:rPr>
        <w:t xml:space="preserve"> must specify the </w:t>
      </w:r>
      <w:r w:rsidR="00307EE5">
        <w:rPr>
          <w:rFonts w:asciiTheme="majorHAnsi" w:hAnsiTheme="majorHAnsi" w:cstheme="majorHAnsi"/>
          <w:sz w:val="28"/>
          <w:szCs w:val="28"/>
        </w:rPr>
        <w:t>V</w:t>
      </w:r>
      <w:r>
        <w:rPr>
          <w:rFonts w:asciiTheme="majorHAnsi" w:hAnsiTheme="majorHAnsi" w:cstheme="majorHAnsi"/>
          <w:sz w:val="28"/>
          <w:szCs w:val="28"/>
        </w:rPr>
        <w:t xml:space="preserve">ote by </w:t>
      </w:r>
      <w:r w:rsidR="00307EE5">
        <w:rPr>
          <w:rFonts w:asciiTheme="majorHAnsi" w:hAnsiTheme="majorHAnsi" w:cstheme="majorHAnsi"/>
          <w:sz w:val="28"/>
          <w:szCs w:val="28"/>
        </w:rPr>
        <w:t>M</w:t>
      </w:r>
      <w:r>
        <w:rPr>
          <w:rFonts w:asciiTheme="majorHAnsi" w:hAnsiTheme="majorHAnsi" w:cstheme="majorHAnsi"/>
          <w:sz w:val="28"/>
          <w:szCs w:val="28"/>
        </w:rPr>
        <w:t>ail materials</w:t>
      </w:r>
      <w:r w:rsidR="00010379">
        <w:rPr>
          <w:rFonts w:asciiTheme="majorHAnsi" w:hAnsiTheme="majorHAnsi" w:cstheme="majorHAnsi"/>
          <w:sz w:val="28"/>
          <w:szCs w:val="28"/>
        </w:rPr>
        <w:t xml:space="preserve"> and specific date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307EE5">
        <w:rPr>
          <w:rFonts w:asciiTheme="majorHAnsi" w:hAnsiTheme="majorHAnsi" w:cstheme="majorHAnsi"/>
          <w:sz w:val="28"/>
          <w:szCs w:val="28"/>
        </w:rPr>
        <w:t>they</w:t>
      </w:r>
      <w:r w:rsidR="00010379">
        <w:rPr>
          <w:rFonts w:asciiTheme="majorHAnsi" w:hAnsiTheme="majorHAnsi" w:cstheme="majorHAnsi"/>
          <w:sz w:val="28"/>
          <w:szCs w:val="28"/>
        </w:rPr>
        <w:t xml:space="preserve"> wish to </w:t>
      </w:r>
      <w:r>
        <w:rPr>
          <w:rFonts w:asciiTheme="majorHAnsi" w:hAnsiTheme="majorHAnsi" w:cstheme="majorHAnsi"/>
          <w:sz w:val="28"/>
          <w:szCs w:val="28"/>
        </w:rPr>
        <w:t>review.</w:t>
      </w:r>
      <w:r w:rsidR="00010379">
        <w:rPr>
          <w:rFonts w:asciiTheme="majorHAnsi" w:hAnsiTheme="majorHAnsi" w:cstheme="majorHAnsi"/>
          <w:sz w:val="28"/>
          <w:szCs w:val="28"/>
        </w:rPr>
        <w:t xml:space="preserve"> </w:t>
      </w:r>
      <w:r w:rsidR="00E85AF6">
        <w:rPr>
          <w:rFonts w:asciiTheme="majorHAnsi" w:hAnsiTheme="majorHAnsi" w:cstheme="majorHAnsi"/>
          <w:sz w:val="28"/>
          <w:szCs w:val="28"/>
        </w:rPr>
        <w:t>Appointments will be schedule</w:t>
      </w:r>
      <w:r w:rsidR="00307EE5">
        <w:rPr>
          <w:rFonts w:asciiTheme="majorHAnsi" w:hAnsiTheme="majorHAnsi" w:cstheme="majorHAnsi"/>
          <w:sz w:val="28"/>
          <w:szCs w:val="28"/>
        </w:rPr>
        <w:t>d</w:t>
      </w:r>
      <w:r w:rsidR="00E85AF6">
        <w:rPr>
          <w:rFonts w:asciiTheme="majorHAnsi" w:hAnsiTheme="majorHAnsi" w:cstheme="majorHAnsi"/>
          <w:sz w:val="28"/>
          <w:szCs w:val="28"/>
        </w:rPr>
        <w:t xml:space="preserve"> on a first come, first served basis.</w:t>
      </w:r>
      <w:r w:rsidR="00D52AD6">
        <w:rPr>
          <w:rFonts w:asciiTheme="majorHAnsi" w:hAnsiTheme="majorHAnsi" w:cstheme="majorHAnsi"/>
          <w:sz w:val="28"/>
          <w:szCs w:val="28"/>
        </w:rPr>
        <w:t xml:space="preserve"> </w:t>
      </w:r>
      <w:r w:rsidR="00E85AF6">
        <w:rPr>
          <w:rFonts w:asciiTheme="majorHAnsi" w:hAnsiTheme="majorHAnsi" w:cstheme="majorHAnsi"/>
          <w:sz w:val="28"/>
          <w:szCs w:val="28"/>
        </w:rPr>
        <w:t xml:space="preserve">The </w:t>
      </w:r>
      <w:r w:rsidR="00360AD8">
        <w:rPr>
          <w:rFonts w:asciiTheme="majorHAnsi" w:hAnsiTheme="majorHAnsi" w:cstheme="majorHAnsi"/>
          <w:sz w:val="28"/>
          <w:szCs w:val="28"/>
        </w:rPr>
        <w:t xml:space="preserve">Elections office will have the materials requested for inspection ready on the assigned date and time. </w:t>
      </w:r>
    </w:p>
    <w:p w14:paraId="7CA68BE5" w14:textId="1C51D292" w:rsidR="0011778A" w:rsidRDefault="0011778A" w:rsidP="00360AD8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</w:p>
    <w:p w14:paraId="50AFF99D" w14:textId="2F9E50BE" w:rsidR="00360AD8" w:rsidRPr="00E85AF6" w:rsidRDefault="0011778A" w:rsidP="00360AD8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Only </w:t>
      </w:r>
      <w:r w:rsidRPr="00D34502">
        <w:rPr>
          <w:rFonts w:asciiTheme="majorHAnsi" w:hAnsiTheme="majorHAnsi" w:cstheme="majorHAnsi"/>
          <w:sz w:val="28"/>
          <w:szCs w:val="28"/>
        </w:rPr>
        <w:t xml:space="preserve">one </w:t>
      </w:r>
      <w:r>
        <w:rPr>
          <w:rFonts w:asciiTheme="majorHAnsi" w:hAnsiTheme="majorHAnsi" w:cstheme="majorHAnsi"/>
          <w:sz w:val="28"/>
          <w:szCs w:val="28"/>
        </w:rPr>
        <w:t>inspector will be allowed</w:t>
      </w:r>
      <w:r w:rsidR="00286876">
        <w:rPr>
          <w:rFonts w:asciiTheme="majorHAnsi" w:hAnsiTheme="majorHAnsi" w:cstheme="majorHAnsi"/>
          <w:sz w:val="28"/>
          <w:szCs w:val="28"/>
        </w:rPr>
        <w:t xml:space="preserve"> in the room at a time</w:t>
      </w:r>
      <w:r w:rsidRPr="00D34502">
        <w:rPr>
          <w:rFonts w:asciiTheme="majorHAnsi" w:hAnsiTheme="majorHAnsi" w:cstheme="majorHAnsi"/>
          <w:sz w:val="28"/>
          <w:szCs w:val="28"/>
        </w:rPr>
        <w:t xml:space="preserve">. Inspection periods will not be extended past their scheduled end times. </w:t>
      </w:r>
      <w:r w:rsidR="009F1D18" w:rsidRPr="00E85AF6">
        <w:rPr>
          <w:rFonts w:asciiTheme="majorHAnsi" w:hAnsiTheme="majorHAnsi" w:cstheme="majorHAnsi"/>
          <w:sz w:val="28"/>
          <w:szCs w:val="28"/>
        </w:rPr>
        <w:t>Inspectors</w:t>
      </w:r>
      <w:r w:rsidR="00360AD8" w:rsidRPr="00E85AF6">
        <w:rPr>
          <w:rFonts w:asciiTheme="majorHAnsi" w:hAnsiTheme="majorHAnsi" w:cstheme="majorHAnsi"/>
          <w:sz w:val="28"/>
          <w:szCs w:val="28"/>
        </w:rPr>
        <w:t xml:space="preserve"> may not physically handle Vote</w:t>
      </w:r>
      <w:r w:rsidR="00307EE5">
        <w:rPr>
          <w:rFonts w:asciiTheme="majorHAnsi" w:hAnsiTheme="majorHAnsi" w:cstheme="majorHAnsi"/>
          <w:sz w:val="28"/>
          <w:szCs w:val="28"/>
        </w:rPr>
        <w:t xml:space="preserve"> by </w:t>
      </w:r>
      <w:r w:rsidR="00360AD8" w:rsidRPr="00E85AF6">
        <w:rPr>
          <w:rFonts w:asciiTheme="majorHAnsi" w:hAnsiTheme="majorHAnsi" w:cstheme="majorHAnsi"/>
          <w:sz w:val="28"/>
          <w:szCs w:val="28"/>
        </w:rPr>
        <w:t xml:space="preserve">Mail ballot envelopes, ballots, or </w:t>
      </w:r>
      <w:r w:rsidR="00307EE5">
        <w:rPr>
          <w:rFonts w:asciiTheme="majorHAnsi" w:hAnsiTheme="majorHAnsi" w:cstheme="majorHAnsi"/>
          <w:sz w:val="28"/>
          <w:szCs w:val="28"/>
        </w:rPr>
        <w:t xml:space="preserve">any </w:t>
      </w:r>
      <w:r w:rsidR="00360AD8" w:rsidRPr="00E85AF6">
        <w:rPr>
          <w:rFonts w:asciiTheme="majorHAnsi" w:hAnsiTheme="majorHAnsi" w:cstheme="majorHAnsi"/>
          <w:sz w:val="28"/>
          <w:szCs w:val="28"/>
        </w:rPr>
        <w:t>other election materials. Voter signatures may not be copied, video-recorded, or photographed.</w:t>
      </w:r>
    </w:p>
    <w:p w14:paraId="54C729FB" w14:textId="77777777" w:rsidR="0011778A" w:rsidRPr="00E85AF6" w:rsidRDefault="0011778A" w:rsidP="00360AD8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</w:p>
    <w:p w14:paraId="7FF76316" w14:textId="1416A358" w:rsidR="0011778A" w:rsidRPr="00D34502" w:rsidRDefault="0011778A" w:rsidP="00360AD8">
      <w:pPr>
        <w:pStyle w:val="BodyText"/>
        <w:jc w:val="both"/>
        <w:rPr>
          <w:rFonts w:asciiTheme="majorHAnsi" w:hAnsiTheme="majorHAnsi" w:cstheme="majorHAnsi"/>
          <w:sz w:val="28"/>
          <w:szCs w:val="28"/>
        </w:rPr>
      </w:pPr>
      <w:r w:rsidRPr="00E85AF6">
        <w:rPr>
          <w:rFonts w:asciiTheme="majorHAnsi" w:hAnsiTheme="majorHAnsi" w:cstheme="majorHAnsi"/>
          <w:sz w:val="28"/>
          <w:szCs w:val="28"/>
        </w:rPr>
        <w:t xml:space="preserve">If the inspector reviewing signatures wants to challenge a specific Vote by Mail </w:t>
      </w:r>
      <w:r w:rsidR="00307EE5">
        <w:rPr>
          <w:rFonts w:asciiTheme="majorHAnsi" w:hAnsiTheme="majorHAnsi" w:cstheme="majorHAnsi"/>
          <w:sz w:val="28"/>
          <w:szCs w:val="28"/>
        </w:rPr>
        <w:t>envelope</w:t>
      </w:r>
      <w:r w:rsidR="00307EE5" w:rsidRPr="00E85AF6">
        <w:rPr>
          <w:rFonts w:asciiTheme="majorHAnsi" w:hAnsiTheme="majorHAnsi" w:cstheme="majorHAnsi"/>
          <w:sz w:val="28"/>
          <w:szCs w:val="28"/>
        </w:rPr>
        <w:t>,</w:t>
      </w:r>
      <w:r w:rsidRPr="00E85AF6">
        <w:rPr>
          <w:rFonts w:asciiTheme="majorHAnsi" w:hAnsiTheme="majorHAnsi" w:cstheme="majorHAnsi"/>
          <w:sz w:val="28"/>
          <w:szCs w:val="28"/>
        </w:rPr>
        <w:t xml:space="preserve"> he/she must do so by completing a Challenge </w:t>
      </w:r>
      <w:r w:rsidR="00427ABE">
        <w:rPr>
          <w:rFonts w:asciiTheme="majorHAnsi" w:hAnsiTheme="majorHAnsi" w:cstheme="majorHAnsi"/>
          <w:sz w:val="28"/>
          <w:szCs w:val="28"/>
        </w:rPr>
        <w:t>F</w:t>
      </w:r>
      <w:r w:rsidRPr="00E85AF6">
        <w:rPr>
          <w:rFonts w:asciiTheme="majorHAnsi" w:hAnsiTheme="majorHAnsi" w:cstheme="majorHAnsi"/>
          <w:sz w:val="28"/>
          <w:szCs w:val="28"/>
        </w:rPr>
        <w:t>orm</w:t>
      </w:r>
      <w:r w:rsidR="00307EE5">
        <w:rPr>
          <w:rFonts w:asciiTheme="majorHAnsi" w:hAnsiTheme="majorHAnsi" w:cstheme="majorHAnsi"/>
          <w:sz w:val="28"/>
          <w:szCs w:val="28"/>
        </w:rPr>
        <w:t xml:space="preserve"> for each voter</w:t>
      </w:r>
      <w:r w:rsidR="00427ABE">
        <w:rPr>
          <w:rFonts w:asciiTheme="majorHAnsi" w:hAnsiTheme="majorHAnsi" w:cstheme="majorHAnsi"/>
          <w:sz w:val="28"/>
          <w:szCs w:val="28"/>
        </w:rPr>
        <w:t xml:space="preserve"> at the time of inspection</w:t>
      </w:r>
      <w:r w:rsidR="00E85AF6">
        <w:rPr>
          <w:rFonts w:asciiTheme="majorHAnsi" w:hAnsiTheme="majorHAnsi" w:cstheme="majorHAnsi"/>
          <w:sz w:val="28"/>
          <w:szCs w:val="28"/>
        </w:rPr>
        <w:t>.</w:t>
      </w:r>
      <w:r w:rsidR="00307EE5">
        <w:rPr>
          <w:rFonts w:asciiTheme="majorHAnsi" w:hAnsiTheme="majorHAnsi" w:cstheme="majorHAnsi"/>
          <w:sz w:val="28"/>
          <w:szCs w:val="28"/>
        </w:rPr>
        <w:t xml:space="preserve"> The Challenge form will be turned in to the Canvassing Board for review.</w:t>
      </w:r>
    </w:p>
    <w:sectPr w:rsidR="0011778A" w:rsidRPr="00D345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502"/>
    <w:rsid w:val="00010379"/>
    <w:rsid w:val="0011778A"/>
    <w:rsid w:val="00143372"/>
    <w:rsid w:val="001E23AF"/>
    <w:rsid w:val="00235C80"/>
    <w:rsid w:val="002532CB"/>
    <w:rsid w:val="00286876"/>
    <w:rsid w:val="00307EE5"/>
    <w:rsid w:val="0032333D"/>
    <w:rsid w:val="00360AD8"/>
    <w:rsid w:val="00427ABE"/>
    <w:rsid w:val="005E0319"/>
    <w:rsid w:val="005F3981"/>
    <w:rsid w:val="006E3171"/>
    <w:rsid w:val="009F1D18"/>
    <w:rsid w:val="00A906BB"/>
    <w:rsid w:val="00AA04BA"/>
    <w:rsid w:val="00B00DA8"/>
    <w:rsid w:val="00B67B81"/>
    <w:rsid w:val="00C70E51"/>
    <w:rsid w:val="00D24C4A"/>
    <w:rsid w:val="00D34502"/>
    <w:rsid w:val="00D52AD6"/>
    <w:rsid w:val="00E025CC"/>
    <w:rsid w:val="00E85AF6"/>
    <w:rsid w:val="00ED1B62"/>
    <w:rsid w:val="00F52C14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7D2E7"/>
  <w15:chartTrackingRefBased/>
  <w15:docId w15:val="{800C1C66-BB6D-4732-8DFE-512C8983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502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34502"/>
    <w:rPr>
      <w:rFonts w:asciiTheme="majorHAnsi" w:eastAsiaTheme="majorEastAsia" w:hAnsiTheme="majorHAnsi" w:cstheme="majorBidi"/>
      <w:color w:val="C00000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D3450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34502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Ricci</dc:creator>
  <cp:keywords/>
  <dc:description/>
  <cp:lastModifiedBy>Kari Ewalt</cp:lastModifiedBy>
  <cp:revision>6</cp:revision>
  <cp:lastPrinted>2022-05-31T20:38:00Z</cp:lastPrinted>
  <dcterms:created xsi:type="dcterms:W3CDTF">2022-10-04T18:58:00Z</dcterms:created>
  <dcterms:modified xsi:type="dcterms:W3CDTF">2026-04-23T17:03:00Z</dcterms:modified>
</cp:coreProperties>
</file>